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C91" w:rsidRPr="005C5C91" w:rsidRDefault="005C5C91" w:rsidP="005C5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20/33 – </w:t>
      </w:r>
      <w:r w:rsidRPr="005C5C9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The Four Gospels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5C5C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– </w:t>
      </w:r>
      <w:r w:rsidRPr="005C5C91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01/24/16</w:t>
      </w:r>
    </w:p>
    <w:p w:rsidR="00C04F1A" w:rsidRPr="005C5C91" w:rsidRDefault="00C04F1A" w:rsidP="005C5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C5C91" w:rsidRDefault="005C5C91" w:rsidP="005C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C9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Key thought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T</w:t>
      </w:r>
      <w:r w:rsidRPr="005C5C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he four Gospels in the New Testament tell about Jesus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’ ministry as the S</w:t>
      </w:r>
      <w:r w:rsidRPr="005C5C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avior.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C5C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Each of them tells the story from a different point of view.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C5C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Together, they help us to get a deeper understanding of Jes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us as a person and of the work H</w:t>
      </w:r>
      <w:r w:rsidRPr="005C5C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 did for us.</w:t>
      </w:r>
    </w:p>
    <w:p w:rsidR="00C04F1A" w:rsidRDefault="00C04F1A" w:rsidP="005C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BB5" w:rsidRPr="005C5C91" w:rsidRDefault="00F87BB5" w:rsidP="005C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C5C91" w:rsidRPr="005C5C91" w:rsidRDefault="005C5C91" w:rsidP="00F87B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5C5C91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All the Gospels contain historical records.  They are, however, not biographies in the strict sense, but testimonies of faith in which Christ is proclaimed.  The </w:t>
      </w:r>
      <w:r w:rsidRPr="0014179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first three Gospels</w:t>
      </w:r>
      <w:r w:rsidRPr="005C5C91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are called </w:t>
      </w:r>
      <w:r w:rsidRPr="0014179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“synoptic”</w:t>
      </w:r>
      <w:r w:rsidRPr="005C5C91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because they have a “common view” of the ministry of the Lord.  </w:t>
      </w:r>
      <w:r w:rsidRPr="005C5C9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John</w:t>
      </w:r>
      <w:r w:rsidRPr="005C5C91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follows a different approach; it represents theological reflections on the person and work of Christ at a later date.</w:t>
      </w:r>
    </w:p>
    <w:p w:rsidR="005C5C91" w:rsidRPr="005C5C91" w:rsidRDefault="005C5C91" w:rsidP="00F87B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5C5C91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Each of the Gospels is a </w:t>
      </w:r>
      <w:r w:rsidRPr="005C5C9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distinctive portrait</w:t>
      </w:r>
      <w:r w:rsidRPr="005C5C91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of Jesus, stressing certain features of His ministry in answer to special questions and problems in the church for which it was written.</w:t>
      </w:r>
    </w:p>
    <w:p w:rsidR="00C04F1A" w:rsidRDefault="00C04F1A" w:rsidP="005C5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92B0D" w:rsidRDefault="00892B0D" w:rsidP="00892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C5C91" w:rsidRDefault="00C04F1A" w:rsidP="00892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 wp14:anchorId="4CA67189" wp14:editId="285E6A7D">
            <wp:extent cx="3609651" cy="2567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r gospel writer symbo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4101" cy="259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F1A" w:rsidRDefault="00C04F1A" w:rsidP="00C04F1A">
      <w:pPr>
        <w:shd w:val="clear" w:color="auto" w:fill="FFFFFF"/>
        <w:spacing w:before="120" w:after="120" w:line="240" w:lineRule="auto"/>
        <w:jc w:val="center"/>
        <w:rPr>
          <w:rFonts w:ascii="Times New Roman Bold" w:eastAsia="Times New Roman" w:hAnsi="Times New Roman Bold" w:cs="Times New Roman"/>
          <w:b/>
          <w:caps/>
          <w:color w:val="222222"/>
          <w:sz w:val="24"/>
          <w:szCs w:val="24"/>
        </w:rPr>
      </w:pPr>
    </w:p>
    <w:p w:rsidR="00BB4C46" w:rsidRDefault="00BB4C46" w:rsidP="00C04F1A">
      <w:pPr>
        <w:shd w:val="clear" w:color="auto" w:fill="FFFFFF"/>
        <w:spacing w:before="120" w:after="120" w:line="240" w:lineRule="auto"/>
        <w:jc w:val="center"/>
        <w:rPr>
          <w:rFonts w:ascii="Times New Roman Bold" w:eastAsia="Times New Roman" w:hAnsi="Times New Roman Bold" w:cs="Times New Roman"/>
          <w:b/>
          <w:caps/>
          <w:color w:val="222222"/>
          <w:sz w:val="24"/>
          <w:szCs w:val="24"/>
        </w:rPr>
      </w:pPr>
    </w:p>
    <w:p w:rsidR="00892B0D" w:rsidRDefault="00892B0D" w:rsidP="00C04F1A">
      <w:pPr>
        <w:shd w:val="clear" w:color="auto" w:fill="FFFFFF"/>
        <w:spacing w:before="120" w:after="120" w:line="240" w:lineRule="auto"/>
        <w:jc w:val="center"/>
        <w:rPr>
          <w:rFonts w:ascii="Times New Roman Bold" w:eastAsia="Times New Roman" w:hAnsi="Times New Roman Bold" w:cs="Times New Roman"/>
          <w:b/>
          <w:caps/>
          <w:color w:val="222222"/>
          <w:sz w:val="24"/>
          <w:szCs w:val="24"/>
        </w:rPr>
      </w:pPr>
    </w:p>
    <w:p w:rsidR="005C5C91" w:rsidRPr="005C5C91" w:rsidRDefault="005C5C91" w:rsidP="00C04F1A">
      <w:pPr>
        <w:shd w:val="clear" w:color="auto" w:fill="FFFFFF"/>
        <w:spacing w:before="120" w:after="120" w:line="240" w:lineRule="auto"/>
        <w:jc w:val="center"/>
        <w:rPr>
          <w:rFonts w:ascii="Times New Roman Bold" w:eastAsia="Times New Roman" w:hAnsi="Times New Roman Bold" w:cs="Times New Roman"/>
          <w:b/>
          <w:caps/>
          <w:color w:val="222222"/>
          <w:sz w:val="24"/>
          <w:szCs w:val="24"/>
        </w:rPr>
      </w:pPr>
      <w:r w:rsidRPr="005C5C91">
        <w:rPr>
          <w:rFonts w:ascii="Times New Roman Bold" w:eastAsia="Times New Roman" w:hAnsi="Times New Roman Bold" w:cs="Times New Roman"/>
          <w:b/>
          <w:caps/>
          <w:color w:val="222222"/>
          <w:sz w:val="24"/>
          <w:szCs w:val="24"/>
        </w:rPr>
        <w:t>Matthew: the wing</w:t>
      </w:r>
      <w:r w:rsidR="00307259">
        <w:rPr>
          <w:rFonts w:ascii="Times New Roman Bold" w:eastAsia="Times New Roman" w:hAnsi="Times New Roman Bold" w:cs="Times New Roman"/>
          <w:b/>
          <w:caps/>
          <w:color w:val="222222"/>
          <w:sz w:val="24"/>
          <w:szCs w:val="24"/>
        </w:rPr>
        <w:t>ed</w:t>
      </w:r>
      <w:r w:rsidRPr="005C5C91">
        <w:rPr>
          <w:rFonts w:ascii="Times New Roman Bold" w:eastAsia="Times New Roman" w:hAnsi="Times New Roman Bold" w:cs="Times New Roman"/>
          <w:b/>
          <w:caps/>
          <w:color w:val="222222"/>
          <w:sz w:val="24"/>
          <w:szCs w:val="24"/>
        </w:rPr>
        <w:t xml:space="preserve"> man</w:t>
      </w:r>
    </w:p>
    <w:p w:rsidR="005C5C91" w:rsidRDefault="005C5C91" w:rsidP="001417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5C91">
        <w:rPr>
          <w:rFonts w:ascii="Times New Roman" w:eastAsia="Times New Roman" w:hAnsi="Times New Roman" w:cs="Times New Roman"/>
          <w:caps/>
          <w:color w:val="222222"/>
          <w:sz w:val="24"/>
          <w:szCs w:val="24"/>
        </w:rPr>
        <w:t>Jesus is the long-awaited Messiah, who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5C5C91" w:rsidRPr="005C5C91" w:rsidRDefault="005C5C91" w:rsidP="00141793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5C91">
        <w:rPr>
          <w:rFonts w:ascii="Times New Roman" w:eastAsia="Times New Roman" w:hAnsi="Times New Roman" w:cs="Times New Roman"/>
          <w:color w:val="222222"/>
          <w:sz w:val="24"/>
          <w:szCs w:val="24"/>
        </w:rPr>
        <w:t>fulfills God's promis</w:t>
      </w:r>
      <w:r w:rsidR="00141793">
        <w:rPr>
          <w:rFonts w:ascii="Times New Roman" w:eastAsia="Times New Roman" w:hAnsi="Times New Roman" w:cs="Times New Roman"/>
          <w:color w:val="222222"/>
          <w:sz w:val="24"/>
          <w:szCs w:val="24"/>
        </w:rPr>
        <w:t>es to His Old T</w:t>
      </w:r>
      <w:r w:rsidRPr="005C5C91">
        <w:rPr>
          <w:rFonts w:ascii="Times New Roman" w:eastAsia="Times New Roman" w:hAnsi="Times New Roman" w:cs="Times New Roman"/>
          <w:color w:val="222222"/>
          <w:sz w:val="24"/>
          <w:szCs w:val="24"/>
        </w:rPr>
        <w:t>estament people;</w:t>
      </w:r>
    </w:p>
    <w:p w:rsidR="005C5C91" w:rsidRPr="005C5C91" w:rsidRDefault="00141793" w:rsidP="00141793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teaches about God's Kingdom and H</w:t>
      </w:r>
      <w:r w:rsidR="005C5C91" w:rsidRPr="005C5C91">
        <w:rPr>
          <w:rFonts w:ascii="Times New Roman" w:eastAsia="Times New Roman" w:hAnsi="Times New Roman" w:cs="Times New Roman"/>
          <w:color w:val="222222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 for those who follow H</w:t>
      </w:r>
      <w:r w:rsidR="005C5C91" w:rsidRPr="005C5C91">
        <w:rPr>
          <w:rFonts w:ascii="Times New Roman" w:eastAsia="Times New Roman" w:hAnsi="Times New Roman" w:cs="Times New Roman"/>
          <w:color w:val="222222"/>
          <w:sz w:val="24"/>
          <w:szCs w:val="24"/>
        </w:rPr>
        <w:t>im;</w:t>
      </w:r>
    </w:p>
    <w:p w:rsidR="005C5C91" w:rsidRPr="005C5C91" w:rsidRDefault="005C5C91" w:rsidP="00141793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5C91">
        <w:rPr>
          <w:rFonts w:ascii="Times New Roman" w:eastAsia="Times New Roman" w:hAnsi="Times New Roman" w:cs="Times New Roman"/>
          <w:color w:val="222222"/>
          <w:sz w:val="24"/>
          <w:szCs w:val="24"/>
        </w:rPr>
        <w:t>die</w:t>
      </w:r>
      <w:r w:rsidR="00141793">
        <w:rPr>
          <w:rFonts w:ascii="Times New Roman" w:eastAsia="Times New Roman" w:hAnsi="Times New Roman" w:cs="Times New Roman"/>
          <w:color w:val="222222"/>
          <w:sz w:val="24"/>
          <w:szCs w:val="24"/>
        </w:rPr>
        <w:t>s for our sins and, after He has risen again, sends out H</w:t>
      </w:r>
      <w:r w:rsidR="00C04F1A">
        <w:rPr>
          <w:rFonts w:ascii="Times New Roman" w:eastAsia="Times New Roman" w:hAnsi="Times New Roman" w:cs="Times New Roman"/>
          <w:color w:val="222222"/>
          <w:sz w:val="24"/>
          <w:szCs w:val="24"/>
        </w:rPr>
        <w:t>is followers to tell the Good Ne</w:t>
      </w:r>
      <w:r w:rsidRPr="005C5C91">
        <w:rPr>
          <w:rFonts w:ascii="Times New Roman" w:eastAsia="Times New Roman" w:hAnsi="Times New Roman" w:cs="Times New Roman"/>
          <w:color w:val="222222"/>
          <w:sz w:val="24"/>
          <w:szCs w:val="24"/>
        </w:rPr>
        <w:t>ws to all people.</w:t>
      </w:r>
    </w:p>
    <w:p w:rsidR="005C5C91" w:rsidRPr="005C5C91" w:rsidRDefault="005C5C91" w:rsidP="00141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C5C91" w:rsidRPr="005C5C91" w:rsidRDefault="005C5C91" w:rsidP="00141793">
      <w:pPr>
        <w:shd w:val="clear" w:color="auto" w:fill="FFFFFF"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color w:val="222222"/>
          <w:sz w:val="24"/>
          <w:szCs w:val="24"/>
        </w:rPr>
      </w:pPr>
      <w:r w:rsidRPr="005C5C91">
        <w:rPr>
          <w:rFonts w:ascii="Times New Roman Bold" w:eastAsia="Times New Roman" w:hAnsi="Times New Roman Bold" w:cs="Times New Roman"/>
          <w:b/>
          <w:caps/>
          <w:color w:val="222222"/>
          <w:sz w:val="24"/>
          <w:szCs w:val="24"/>
        </w:rPr>
        <w:t>Mark: the winged lion</w:t>
      </w:r>
    </w:p>
    <w:p w:rsidR="005C5C91" w:rsidRPr="005C5C91" w:rsidRDefault="005C5C91" w:rsidP="001417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aps/>
          <w:color w:val="222222"/>
          <w:sz w:val="24"/>
          <w:szCs w:val="24"/>
        </w:rPr>
      </w:pPr>
      <w:r w:rsidRPr="005C5C91">
        <w:rPr>
          <w:rFonts w:ascii="Times New Roman" w:eastAsia="Times New Roman" w:hAnsi="Times New Roman" w:cs="Times New Roman"/>
          <w:caps/>
          <w:color w:val="222222"/>
          <w:sz w:val="24"/>
          <w:szCs w:val="24"/>
        </w:rPr>
        <w:t>Jesus is the strong deliver</w:t>
      </w:r>
      <w:r w:rsidR="00C04F1A">
        <w:rPr>
          <w:rFonts w:ascii="Times New Roman" w:eastAsia="Times New Roman" w:hAnsi="Times New Roman" w:cs="Times New Roman"/>
          <w:caps/>
          <w:color w:val="222222"/>
          <w:sz w:val="24"/>
          <w:szCs w:val="24"/>
        </w:rPr>
        <w:t>er</w:t>
      </w:r>
      <w:r w:rsidRPr="005C5C91">
        <w:rPr>
          <w:rFonts w:ascii="Times New Roman" w:eastAsia="Times New Roman" w:hAnsi="Times New Roman" w:cs="Times New Roman"/>
          <w:caps/>
          <w:color w:val="222222"/>
          <w:sz w:val="24"/>
          <w:szCs w:val="24"/>
        </w:rPr>
        <w:t xml:space="preserve"> sent by God, who:</w:t>
      </w:r>
    </w:p>
    <w:p w:rsidR="005C5C91" w:rsidRPr="005C5C91" w:rsidRDefault="005C5C91" w:rsidP="00141793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5C91">
        <w:rPr>
          <w:rFonts w:ascii="Times New Roman" w:eastAsia="Times New Roman" w:hAnsi="Times New Roman" w:cs="Times New Roman"/>
          <w:color w:val="222222"/>
          <w:sz w:val="24"/>
          <w:szCs w:val="24"/>
        </w:rPr>
        <w:t>has power and authority over sickness, nature, demons, and death;</w:t>
      </w:r>
    </w:p>
    <w:p w:rsidR="005C5C91" w:rsidRPr="005C5C91" w:rsidRDefault="005C5C91" w:rsidP="00141793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5C91">
        <w:rPr>
          <w:rFonts w:ascii="Times New Roman" w:eastAsia="Times New Roman" w:hAnsi="Times New Roman" w:cs="Times New Roman"/>
          <w:color w:val="222222"/>
          <w:sz w:val="24"/>
          <w:szCs w:val="24"/>
        </w:rPr>
        <w:t>dies to set u</w:t>
      </w:r>
      <w:r w:rsidR="00141793">
        <w:rPr>
          <w:rFonts w:ascii="Times New Roman" w:eastAsia="Times New Roman" w:hAnsi="Times New Roman" w:cs="Times New Roman"/>
          <w:color w:val="222222"/>
          <w:sz w:val="24"/>
          <w:szCs w:val="24"/>
        </w:rPr>
        <w:t>s free from sin, and conquer</w:t>
      </w:r>
      <w:r w:rsidRPr="005C5C91">
        <w:rPr>
          <w:rFonts w:ascii="Times New Roman" w:eastAsia="Times New Roman" w:hAnsi="Times New Roman" w:cs="Times New Roman"/>
          <w:color w:val="222222"/>
          <w:sz w:val="24"/>
          <w:szCs w:val="24"/>
        </w:rPr>
        <w:t>s death by rising triumphantly on the third day.</w:t>
      </w:r>
    </w:p>
    <w:p w:rsidR="005C5C91" w:rsidRPr="005C5C91" w:rsidRDefault="005C5C91" w:rsidP="00141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C5C91" w:rsidRPr="005C5C91" w:rsidRDefault="005C5C91" w:rsidP="00141793">
      <w:pPr>
        <w:shd w:val="clear" w:color="auto" w:fill="FFFFFF"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color w:val="222222"/>
          <w:sz w:val="24"/>
          <w:szCs w:val="24"/>
        </w:rPr>
      </w:pPr>
      <w:r>
        <w:rPr>
          <w:rFonts w:ascii="Times New Roman Bold" w:eastAsia="Times New Roman" w:hAnsi="Times New Roman Bold" w:cs="Times New Roman"/>
          <w:b/>
          <w:caps/>
          <w:color w:val="222222"/>
          <w:sz w:val="24"/>
          <w:szCs w:val="24"/>
        </w:rPr>
        <w:lastRenderedPageBreak/>
        <w:t>Luke:</w:t>
      </w:r>
      <w:r w:rsidRPr="005C5C91">
        <w:rPr>
          <w:rFonts w:ascii="Times New Roman Bold" w:eastAsia="Times New Roman" w:hAnsi="Times New Roman Bold" w:cs="Times New Roman"/>
          <w:b/>
          <w:caps/>
          <w:color w:val="222222"/>
          <w:sz w:val="24"/>
          <w:szCs w:val="24"/>
        </w:rPr>
        <w:t xml:space="preserve"> the winged ox</w:t>
      </w:r>
    </w:p>
    <w:p w:rsidR="005C5C91" w:rsidRPr="005C5C91" w:rsidRDefault="005C5C91" w:rsidP="001417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aps/>
          <w:color w:val="222222"/>
          <w:sz w:val="24"/>
          <w:szCs w:val="24"/>
        </w:rPr>
      </w:pPr>
      <w:r w:rsidRPr="005C5C91">
        <w:rPr>
          <w:rFonts w:ascii="Times New Roman" w:eastAsia="Times New Roman" w:hAnsi="Times New Roman" w:cs="Times New Roman"/>
          <w:caps/>
          <w:color w:val="222222"/>
          <w:sz w:val="24"/>
          <w:szCs w:val="24"/>
        </w:rPr>
        <w:t>Jesus is the living savior of all, who:</w:t>
      </w:r>
    </w:p>
    <w:p w:rsidR="005C5C91" w:rsidRPr="005C5C91" w:rsidRDefault="00141793" w:rsidP="00141793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</w:t>
      </w:r>
      <w:r w:rsidR="005C5C91" w:rsidRPr="005C5C91">
        <w:rPr>
          <w:rFonts w:ascii="Times New Roman" w:eastAsia="Times New Roman" w:hAnsi="Times New Roman" w:cs="Times New Roman"/>
          <w:color w:val="222222"/>
          <w:sz w:val="24"/>
          <w:szCs w:val="24"/>
        </w:rPr>
        <w:t>eaches out to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help the troubled and outc</w:t>
      </w:r>
      <w:r w:rsidR="005C5C91" w:rsidRPr="005C5C91">
        <w:rPr>
          <w:rFonts w:ascii="Times New Roman" w:eastAsia="Times New Roman" w:hAnsi="Times New Roman" w:cs="Times New Roman"/>
          <w:color w:val="222222"/>
          <w:sz w:val="24"/>
          <w:szCs w:val="24"/>
        </w:rPr>
        <w:t>ast;</w:t>
      </w:r>
    </w:p>
    <w:p w:rsidR="005C5C91" w:rsidRPr="005C5C91" w:rsidRDefault="00141793" w:rsidP="00141793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teaches about H</w:t>
      </w:r>
      <w:r w:rsidR="005C5C91" w:rsidRPr="005C5C91">
        <w:rPr>
          <w:rFonts w:ascii="Times New Roman" w:eastAsia="Times New Roman" w:hAnsi="Times New Roman" w:cs="Times New Roman"/>
          <w:color w:val="222222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</w:t>
      </w:r>
      <w:r w:rsidR="005C5C91" w:rsidRPr="005C5C91">
        <w:rPr>
          <w:rFonts w:ascii="Times New Roman" w:eastAsia="Times New Roman" w:hAnsi="Times New Roman" w:cs="Times New Roman"/>
          <w:color w:val="222222"/>
          <w:sz w:val="24"/>
          <w:szCs w:val="24"/>
        </w:rPr>
        <w:t>ather's love and forgiveness;</w:t>
      </w:r>
    </w:p>
    <w:p w:rsidR="005C5C91" w:rsidRPr="005C5C91" w:rsidRDefault="00141793" w:rsidP="00141793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lays down H</w:t>
      </w:r>
      <w:r w:rsidR="005C5C91" w:rsidRPr="005C5C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life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for sinner</w:t>
      </w:r>
      <w:r w:rsidR="005C5C91" w:rsidRPr="005C5C91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and rises again to show that H</w:t>
      </w:r>
      <w:r w:rsidR="005C5C91" w:rsidRPr="005C5C91">
        <w:rPr>
          <w:rFonts w:ascii="Times New Roman" w:eastAsia="Times New Roman" w:hAnsi="Times New Roman" w:cs="Times New Roman"/>
          <w:color w:val="222222"/>
          <w:sz w:val="24"/>
          <w:szCs w:val="24"/>
        </w:rPr>
        <w:t>e has won the victory.</w:t>
      </w:r>
    </w:p>
    <w:p w:rsidR="005C5C91" w:rsidRPr="005C5C91" w:rsidRDefault="005C5C91" w:rsidP="00141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C5C91" w:rsidRPr="005C5C91" w:rsidRDefault="005C5C91" w:rsidP="00141793">
      <w:pPr>
        <w:shd w:val="clear" w:color="auto" w:fill="FFFFFF"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color w:val="222222"/>
          <w:sz w:val="24"/>
          <w:szCs w:val="24"/>
        </w:rPr>
      </w:pPr>
      <w:r w:rsidRPr="005C5C91">
        <w:rPr>
          <w:rFonts w:ascii="Times New Roman Bold" w:eastAsia="Times New Roman" w:hAnsi="Times New Roman Bold" w:cs="Times New Roman"/>
          <w:b/>
          <w:caps/>
          <w:color w:val="222222"/>
          <w:sz w:val="24"/>
          <w:szCs w:val="24"/>
        </w:rPr>
        <w:t>John: the eagle</w:t>
      </w:r>
    </w:p>
    <w:p w:rsidR="005C5C91" w:rsidRPr="005C5C91" w:rsidRDefault="005C5C91" w:rsidP="001417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aps/>
          <w:color w:val="222222"/>
          <w:sz w:val="24"/>
          <w:szCs w:val="24"/>
        </w:rPr>
      </w:pPr>
      <w:r w:rsidRPr="005C5C91">
        <w:rPr>
          <w:rFonts w:ascii="Times New Roman" w:eastAsia="Times New Roman" w:hAnsi="Times New Roman" w:cs="Times New Roman"/>
          <w:caps/>
          <w:color w:val="222222"/>
          <w:sz w:val="24"/>
          <w:szCs w:val="24"/>
        </w:rPr>
        <w:t>Jesus is the true son of God, who:</w:t>
      </w:r>
    </w:p>
    <w:p w:rsidR="00141793" w:rsidRPr="00141793" w:rsidRDefault="005C5C91" w:rsidP="00141793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793">
        <w:rPr>
          <w:rFonts w:ascii="Times New Roman" w:eastAsia="Times New Roman" w:hAnsi="Times New Roman" w:cs="Times New Roman"/>
          <w:color w:val="222222"/>
          <w:sz w:val="24"/>
          <w:szCs w:val="24"/>
        </w:rPr>
        <w:t>became a</w:t>
      </w:r>
      <w:r w:rsidR="001417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man and lived among us as the S</w:t>
      </w:r>
      <w:r w:rsidRPr="00141793">
        <w:rPr>
          <w:rFonts w:ascii="Times New Roman" w:eastAsia="Times New Roman" w:hAnsi="Times New Roman" w:cs="Times New Roman"/>
          <w:color w:val="222222"/>
          <w:sz w:val="24"/>
          <w:szCs w:val="24"/>
        </w:rPr>
        <w:t>avior</w:t>
      </w:r>
      <w:r w:rsidR="001417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who reveals His F</w:t>
      </w:r>
      <w:r w:rsidR="00141793" w:rsidRPr="00141793">
        <w:rPr>
          <w:rFonts w:ascii="Times New Roman" w:eastAsia="Times New Roman" w:hAnsi="Times New Roman" w:cs="Times New Roman"/>
          <w:color w:val="222222"/>
          <w:sz w:val="24"/>
          <w:szCs w:val="24"/>
        </w:rPr>
        <w:t>ather's love;</w:t>
      </w:r>
    </w:p>
    <w:p w:rsidR="00141793" w:rsidRPr="00141793" w:rsidRDefault="00141793" w:rsidP="00141793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shows His glory by His works and through H</w:t>
      </w:r>
      <w:r w:rsidR="005C5C91" w:rsidRPr="00141793">
        <w:rPr>
          <w:rFonts w:ascii="Times New Roman" w:eastAsia="Times New Roman" w:hAnsi="Times New Roman" w:cs="Times New Roman"/>
          <w:color w:val="222222"/>
          <w:sz w:val="24"/>
          <w:szCs w:val="24"/>
        </w:rPr>
        <w:t>is suffering and d</w:t>
      </w:r>
      <w:r w:rsidRPr="00141793">
        <w:rPr>
          <w:rFonts w:ascii="Times New Roman" w:eastAsia="Times New Roman" w:hAnsi="Times New Roman" w:cs="Times New Roman"/>
          <w:color w:val="222222"/>
          <w:sz w:val="24"/>
          <w:szCs w:val="24"/>
        </w:rPr>
        <w:t>ying for us;</w:t>
      </w:r>
    </w:p>
    <w:p w:rsidR="005C5C91" w:rsidRPr="00141793" w:rsidRDefault="005C5C91" w:rsidP="00141793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1793">
        <w:rPr>
          <w:rFonts w:ascii="Times New Roman" w:eastAsia="Times New Roman" w:hAnsi="Times New Roman" w:cs="Times New Roman"/>
          <w:color w:val="222222"/>
          <w:sz w:val="24"/>
          <w:szCs w:val="24"/>
        </w:rPr>
        <w:t>conquers de</w:t>
      </w:r>
      <w:r w:rsidR="001417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ath so that all who believe in Him may be </w:t>
      </w:r>
      <w:r w:rsidR="00C04F1A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Pr="00141793">
        <w:rPr>
          <w:rFonts w:ascii="Times New Roman" w:eastAsia="Times New Roman" w:hAnsi="Times New Roman" w:cs="Times New Roman"/>
          <w:color w:val="222222"/>
          <w:sz w:val="24"/>
          <w:szCs w:val="24"/>
        </w:rPr>
        <w:t>is friends forever.</w:t>
      </w:r>
    </w:p>
    <w:p w:rsidR="00C349B9" w:rsidRDefault="00C349B9" w:rsidP="00141793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4B3A7D" w:rsidRPr="004B3A7D" w:rsidRDefault="004B3A7D" w:rsidP="004B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Part 20/33 – </w:t>
      </w:r>
      <w:r w:rsidRPr="004B3A7D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The Four Gospels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r w:rsidRPr="004B3A7D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Bible Study</w:t>
      </w:r>
    </w:p>
    <w:p w:rsidR="004B3A7D" w:rsidRDefault="004B3A7D" w:rsidP="004B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B3A7D" w:rsidRPr="004B3A7D" w:rsidRDefault="004B3A7D" w:rsidP="004B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B3A7D" w:rsidRDefault="004B3A7D" w:rsidP="004B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222222"/>
          <w:sz w:val="24"/>
          <w:szCs w:val="24"/>
          <w:u w:val="single"/>
        </w:rPr>
      </w:pPr>
      <w:r w:rsidRPr="004B3A7D">
        <w:rPr>
          <w:rFonts w:ascii="Times New Roman" w:eastAsia="Times New Roman" w:hAnsi="Times New Roman" w:cs="Times New Roman"/>
          <w:caps/>
          <w:color w:val="222222"/>
          <w:sz w:val="24"/>
          <w:szCs w:val="24"/>
          <w:u w:val="single"/>
        </w:rPr>
        <w:t>For discussion</w:t>
      </w:r>
    </w:p>
    <w:p w:rsidR="004B3A7D" w:rsidRPr="004B3A7D" w:rsidRDefault="004B3A7D" w:rsidP="004B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222222"/>
          <w:sz w:val="24"/>
          <w:szCs w:val="24"/>
          <w:u w:val="single"/>
        </w:rPr>
      </w:pPr>
    </w:p>
    <w:p w:rsidR="004B3A7D" w:rsidRPr="004B3A7D" w:rsidRDefault="004B3A7D" w:rsidP="004B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3A7D">
        <w:rPr>
          <w:rFonts w:ascii="Times New Roman" w:eastAsia="Times New Roman" w:hAnsi="Times New Roman" w:cs="Times New Roman"/>
          <w:color w:val="222222"/>
          <w:sz w:val="24"/>
          <w:szCs w:val="24"/>
        </w:rPr>
        <w:t>1. Discuss the value of having four different accounts of Jesus life and work.</w:t>
      </w:r>
    </w:p>
    <w:p w:rsidR="004B3A7D" w:rsidRDefault="004B3A7D" w:rsidP="004B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B3A7D" w:rsidRDefault="004B3A7D" w:rsidP="004B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B3A7D" w:rsidRPr="004B3A7D" w:rsidRDefault="004B3A7D" w:rsidP="004B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B3A7D" w:rsidRPr="004B3A7D" w:rsidRDefault="004B3A7D" w:rsidP="004B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3A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Read </w:t>
      </w:r>
      <w:r w:rsidRPr="004B3A7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Matthew 4:12–25</w:t>
      </w:r>
      <w:r w:rsidRPr="004B3A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B3A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Jesus the Old Testament prophecies came true.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He is the long promised prophe</w:t>
      </w:r>
      <w:r w:rsidRPr="004B3A7D">
        <w:rPr>
          <w:rFonts w:ascii="Times New Roman" w:eastAsia="Times New Roman" w:hAnsi="Times New Roman" w:cs="Times New Roman"/>
          <w:color w:val="222222"/>
          <w:sz w:val="24"/>
          <w:szCs w:val="24"/>
        </w:rPr>
        <w:t>t, who carrie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 on a ministry of love as the S</w:t>
      </w:r>
      <w:r w:rsidRPr="004B3A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ervant of the Lord.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B3A7D">
        <w:rPr>
          <w:rFonts w:ascii="Times New Roman" w:eastAsia="Times New Roman" w:hAnsi="Times New Roman" w:cs="Times New Roman"/>
          <w:color w:val="222222"/>
          <w:sz w:val="24"/>
          <w:szCs w:val="24"/>
        </w:rPr>
        <w:t>Find other references which illustrate Matthew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’</w:t>
      </w:r>
      <w:r w:rsidRPr="004B3A7D">
        <w:rPr>
          <w:rFonts w:ascii="Times New Roman" w:eastAsia="Times New Roman" w:hAnsi="Times New Roman" w:cs="Times New Roman"/>
          <w:color w:val="222222"/>
          <w:sz w:val="24"/>
          <w:szCs w:val="24"/>
        </w:rPr>
        <w:t>s picture of Jesus.</w:t>
      </w:r>
    </w:p>
    <w:p w:rsidR="004B3A7D" w:rsidRDefault="004B3A7D" w:rsidP="004B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B3A7D" w:rsidRDefault="004B3A7D" w:rsidP="004B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B3A7D" w:rsidRPr="004B3A7D" w:rsidRDefault="004B3A7D" w:rsidP="004B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B3A7D" w:rsidRPr="004B3A7D" w:rsidRDefault="004B3A7D" w:rsidP="004B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3A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 Read </w:t>
      </w:r>
      <w:r w:rsidRPr="004B3A7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Mark 1:21–28</w:t>
      </w:r>
      <w:r w:rsidRPr="004B3A7D">
        <w:rPr>
          <w:rFonts w:ascii="Times New Roman" w:eastAsia="Times New Roman" w:hAnsi="Times New Roman" w:cs="Times New Roman"/>
          <w:color w:val="222222"/>
          <w:sz w:val="24"/>
          <w:szCs w:val="24"/>
        </w:rPr>
        <w:t>. Jesus is the strong deliver sent by God to conquer the power of darkness. Find other references which illustrate marks picture of Jesus.</w:t>
      </w:r>
    </w:p>
    <w:p w:rsidR="004B3A7D" w:rsidRDefault="004B3A7D" w:rsidP="004B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B3A7D" w:rsidRDefault="004B3A7D" w:rsidP="004B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B3A7D" w:rsidRPr="004B3A7D" w:rsidRDefault="004B3A7D" w:rsidP="004B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B3A7D" w:rsidRPr="004B3A7D" w:rsidRDefault="004B3A7D" w:rsidP="004B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3A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 Read </w:t>
      </w:r>
      <w:r w:rsidRPr="004B3A7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Luke 5:27–32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 Jesus is the loving S</w:t>
      </w:r>
      <w:r w:rsidRPr="004B3A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avior of all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who </w:t>
      </w:r>
      <w:r w:rsidRPr="004B3A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reaches out to help also the outcasts.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B3A7D">
        <w:rPr>
          <w:rFonts w:ascii="Times New Roman" w:eastAsia="Times New Roman" w:hAnsi="Times New Roman" w:cs="Times New Roman"/>
          <w:color w:val="222222"/>
          <w:sz w:val="24"/>
          <w:szCs w:val="24"/>
        </w:rPr>
        <w:t>Find other refere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nces which illustrate Luke’</w:t>
      </w:r>
      <w:r w:rsidRPr="004B3A7D">
        <w:rPr>
          <w:rFonts w:ascii="Times New Roman" w:eastAsia="Times New Roman" w:hAnsi="Times New Roman" w:cs="Times New Roman"/>
          <w:color w:val="222222"/>
          <w:sz w:val="24"/>
          <w:szCs w:val="24"/>
        </w:rPr>
        <w:t>s picture of Jesus.</w:t>
      </w:r>
    </w:p>
    <w:p w:rsidR="004B3A7D" w:rsidRDefault="004B3A7D" w:rsidP="004B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B3A7D" w:rsidRDefault="004B3A7D" w:rsidP="004B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B3A7D" w:rsidRPr="004B3A7D" w:rsidRDefault="004B3A7D" w:rsidP="004B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B1A66" w:rsidRPr="00F87BB5" w:rsidRDefault="004B3A7D" w:rsidP="00F8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3A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5. Read </w:t>
      </w:r>
      <w:r w:rsidRPr="004B3A7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John 5:19–29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Jesus is the Son of God who came to reveal His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heavenly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</w:t>
      </w:r>
      <w:r w:rsidR="00FB1A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ather and to give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Pr="004B3A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ternal life to all who believe.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B3A7D">
        <w:rPr>
          <w:rFonts w:ascii="Times New Roman" w:eastAsia="Times New Roman" w:hAnsi="Times New Roman" w:cs="Times New Roman"/>
          <w:color w:val="222222"/>
          <w:sz w:val="24"/>
          <w:szCs w:val="24"/>
        </w:rPr>
        <w:t>Find other 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eferences which illustrate John’</w:t>
      </w:r>
      <w:r w:rsidRPr="004B3A7D">
        <w:rPr>
          <w:rFonts w:ascii="Times New Roman" w:eastAsia="Times New Roman" w:hAnsi="Times New Roman" w:cs="Times New Roman"/>
          <w:color w:val="222222"/>
          <w:sz w:val="24"/>
          <w:szCs w:val="24"/>
        </w:rPr>
        <w:t>s picture of Jesus.</w:t>
      </w:r>
    </w:p>
    <w:sectPr w:rsidR="00FB1A66" w:rsidRPr="00F87BB5" w:rsidSect="00F87B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C4FF1"/>
    <w:multiLevelType w:val="hybridMultilevel"/>
    <w:tmpl w:val="3FCE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76727"/>
    <w:multiLevelType w:val="hybridMultilevel"/>
    <w:tmpl w:val="380A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0719E"/>
    <w:multiLevelType w:val="hybridMultilevel"/>
    <w:tmpl w:val="F696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A6B75"/>
    <w:multiLevelType w:val="hybridMultilevel"/>
    <w:tmpl w:val="6D00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91"/>
    <w:rsid w:val="00141793"/>
    <w:rsid w:val="001B3938"/>
    <w:rsid w:val="00307259"/>
    <w:rsid w:val="004B3A7D"/>
    <w:rsid w:val="005C5C91"/>
    <w:rsid w:val="00892B0D"/>
    <w:rsid w:val="00BB4C46"/>
    <w:rsid w:val="00C04F1A"/>
    <w:rsid w:val="00C349B9"/>
    <w:rsid w:val="00F87BB5"/>
    <w:rsid w:val="00FB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D8E37"/>
  <w15:chartTrackingRefBased/>
  <w15:docId w15:val="{EA2720D7-99FC-4F37-838A-C7B4E2BE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2295</Characters>
  <Application>Microsoft Office Word</Application>
  <DocSecurity>0</DocSecurity>
  <Lines>67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Lutheran Church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A. Wismar</dc:creator>
  <cp:keywords/>
  <dc:description/>
  <cp:lastModifiedBy>Eric A. Wismar</cp:lastModifiedBy>
  <cp:revision>2</cp:revision>
  <cp:lastPrinted>2016-01-24T21:49:00Z</cp:lastPrinted>
  <dcterms:created xsi:type="dcterms:W3CDTF">2016-01-24T22:17:00Z</dcterms:created>
  <dcterms:modified xsi:type="dcterms:W3CDTF">2016-01-24T22:17:00Z</dcterms:modified>
</cp:coreProperties>
</file>